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0E" w:rsidRPr="00DC740E" w:rsidRDefault="00DC740E" w:rsidP="001C281C">
      <w:pPr>
        <w:keepLines/>
        <w:numPr>
          <w:ilvl w:val="0"/>
          <w:numId w:val="4"/>
        </w:numPr>
        <w:spacing w:before="240"/>
        <w:ind w:left="357" w:hanging="357"/>
        <w:jc w:val="both"/>
        <w:rPr>
          <w:rFonts w:ascii="Arial" w:hAnsi="Arial" w:cs="Arial"/>
          <w:sz w:val="22"/>
          <w:szCs w:val="22"/>
        </w:rPr>
      </w:pPr>
      <w:bookmarkStart w:id="0" w:name="_GoBack"/>
      <w:bookmarkEnd w:id="0"/>
      <w:r w:rsidRPr="00DC740E">
        <w:rPr>
          <w:rFonts w:ascii="Arial" w:hAnsi="Arial" w:cs="Arial"/>
          <w:sz w:val="22"/>
          <w:szCs w:val="22"/>
        </w:rPr>
        <w:t xml:space="preserve">The Southern Queensland Regional Parole Board and the Central and Northern Queensland Regional Parole Board (Regional Parole Boards) are independent statutory bodies established under the </w:t>
      </w:r>
      <w:r w:rsidRPr="00DC740E">
        <w:rPr>
          <w:rFonts w:ascii="Arial" w:hAnsi="Arial" w:cs="Arial"/>
          <w:i/>
          <w:sz w:val="22"/>
          <w:szCs w:val="22"/>
        </w:rPr>
        <w:t>Corrective Services Act 2006</w:t>
      </w:r>
      <w:r w:rsidRPr="00DC740E">
        <w:rPr>
          <w:rFonts w:ascii="Arial" w:hAnsi="Arial" w:cs="Arial"/>
          <w:sz w:val="22"/>
          <w:szCs w:val="22"/>
        </w:rPr>
        <w:t>.</w:t>
      </w:r>
    </w:p>
    <w:p w:rsidR="00F91C45" w:rsidRPr="00DC740E" w:rsidRDefault="00DC740E" w:rsidP="001C281C">
      <w:pPr>
        <w:keepLines/>
        <w:numPr>
          <w:ilvl w:val="0"/>
          <w:numId w:val="4"/>
        </w:numPr>
        <w:spacing w:before="240"/>
        <w:ind w:left="357" w:hanging="357"/>
        <w:jc w:val="both"/>
        <w:rPr>
          <w:rFonts w:ascii="Arial" w:hAnsi="Arial" w:cs="Arial"/>
          <w:sz w:val="22"/>
          <w:szCs w:val="22"/>
        </w:rPr>
      </w:pPr>
      <w:r w:rsidRPr="00DC740E">
        <w:rPr>
          <w:rFonts w:ascii="Arial" w:hAnsi="Arial" w:cs="Arial"/>
          <w:sz w:val="22"/>
          <w:szCs w:val="22"/>
        </w:rPr>
        <w:t>The Regional Parole Boards make decisions in relation to prisoners serving a term of imprisonment of between three and less than eight years and all sex offenders and offenders determined to be serious violent offenders who are serving sentences of less than eight years. The Regional Parole Boards also have authority to suspend or cancel court ordered parole orders.</w:t>
      </w:r>
    </w:p>
    <w:p w:rsidR="007E4DA1" w:rsidRDefault="00DC740E" w:rsidP="001C281C">
      <w:pPr>
        <w:numPr>
          <w:ilvl w:val="0"/>
          <w:numId w:val="4"/>
        </w:numPr>
        <w:spacing w:before="240" w:after="240"/>
        <w:jc w:val="both"/>
        <w:rPr>
          <w:rFonts w:ascii="Arial" w:hAnsi="Arial" w:cs="Arial"/>
          <w:sz w:val="22"/>
          <w:szCs w:val="22"/>
        </w:rPr>
      </w:pPr>
      <w:r w:rsidRPr="00DC740E">
        <w:rPr>
          <w:rFonts w:ascii="Arial" w:hAnsi="Arial" w:cs="Arial"/>
          <w:sz w:val="22"/>
          <w:szCs w:val="22"/>
          <w:u w:val="single"/>
        </w:rPr>
        <w:t xml:space="preserve">Cabinet </w:t>
      </w:r>
      <w:r w:rsidR="00E60A63">
        <w:rPr>
          <w:rFonts w:ascii="Arial" w:hAnsi="Arial" w:cs="Arial"/>
          <w:sz w:val="22"/>
          <w:szCs w:val="22"/>
          <w:u w:val="single"/>
        </w:rPr>
        <w:t>endors</w:t>
      </w:r>
      <w:r w:rsidR="000D74EB">
        <w:rPr>
          <w:rFonts w:ascii="Arial" w:hAnsi="Arial" w:cs="Arial"/>
          <w:sz w:val="22"/>
          <w:szCs w:val="22"/>
          <w:u w:val="single"/>
        </w:rPr>
        <w:t>ed</w:t>
      </w:r>
      <w:r w:rsidRPr="00DC740E">
        <w:rPr>
          <w:rFonts w:ascii="Arial" w:hAnsi="Arial" w:cs="Arial"/>
          <w:sz w:val="22"/>
          <w:szCs w:val="22"/>
        </w:rPr>
        <w:t xml:space="preserve"> the nominees listed below be recommended to the Governor in Council for appointment as members to the Central and Northern Queensland Regional Parole Board and the Southern Queensland Regional Parole Board for a term commencing on the day following Governor in Council approval </w:t>
      </w:r>
      <w:r w:rsidR="00AD6379">
        <w:rPr>
          <w:rFonts w:ascii="Arial" w:hAnsi="Arial" w:cs="Arial"/>
          <w:sz w:val="22"/>
          <w:szCs w:val="22"/>
        </w:rPr>
        <w:t xml:space="preserve">up </w:t>
      </w:r>
      <w:r w:rsidRPr="00DC740E">
        <w:rPr>
          <w:rFonts w:ascii="Arial" w:hAnsi="Arial" w:cs="Arial"/>
          <w:sz w:val="22"/>
          <w:szCs w:val="22"/>
        </w:rPr>
        <w:t>to and including</w:t>
      </w:r>
      <w:r w:rsidR="00222713">
        <w:rPr>
          <w:rFonts w:ascii="Arial" w:hAnsi="Arial" w:cs="Arial"/>
          <w:sz w:val="22"/>
          <w:szCs w:val="22"/>
        </w:rPr>
        <w:t xml:space="preserve"> </w:t>
      </w:r>
      <w:r w:rsidRPr="00DC740E">
        <w:rPr>
          <w:rFonts w:ascii="Arial" w:hAnsi="Arial" w:cs="Arial"/>
          <w:sz w:val="22"/>
          <w:szCs w:val="22"/>
        </w:rPr>
        <w:t>27 November 2017</w:t>
      </w:r>
      <w:r w:rsidR="00222713">
        <w:rPr>
          <w:rFonts w:ascii="Arial" w:hAnsi="Arial" w:cs="Arial"/>
          <w:sz w:val="22"/>
          <w:szCs w:val="22"/>
        </w:rPr>
        <w:t>:</w:t>
      </w:r>
    </w:p>
    <w:tbl>
      <w:tblPr>
        <w:tblW w:w="9213" w:type="dxa"/>
        <w:tblInd w:w="534" w:type="dxa"/>
        <w:tblLayout w:type="fixed"/>
        <w:tblLook w:val="04A0" w:firstRow="1" w:lastRow="0" w:firstColumn="1" w:lastColumn="0" w:noHBand="0" w:noVBand="1"/>
      </w:tblPr>
      <w:tblGrid>
        <w:gridCol w:w="3071"/>
        <w:gridCol w:w="3071"/>
        <w:gridCol w:w="3071"/>
      </w:tblGrid>
      <w:tr w:rsidR="007E4DA1" w:rsidRPr="00DC740E" w:rsidTr="001C281C">
        <w:trPr>
          <w:trHeight w:val="443"/>
        </w:trPr>
        <w:tc>
          <w:tcPr>
            <w:tcW w:w="3071" w:type="dxa"/>
          </w:tcPr>
          <w:p w:rsidR="007E4DA1" w:rsidRPr="0047775F" w:rsidRDefault="007E4DA1" w:rsidP="001C281C">
            <w:pPr>
              <w:numPr>
                <w:ilvl w:val="0"/>
                <w:numId w:val="14"/>
              </w:numPr>
              <w:tabs>
                <w:tab w:val="left" w:pos="284"/>
              </w:tabs>
              <w:autoSpaceDE w:val="0"/>
              <w:autoSpaceDN w:val="0"/>
              <w:adjustRightInd w:val="0"/>
              <w:spacing w:before="60" w:after="60"/>
              <w:ind w:left="284" w:hanging="284"/>
              <w:rPr>
                <w:rFonts w:ascii="Arial" w:hAnsi="Arial" w:cs="Arial"/>
                <w:sz w:val="22"/>
                <w:szCs w:val="22"/>
              </w:rPr>
            </w:pPr>
            <w:r w:rsidRPr="0047775F">
              <w:rPr>
                <w:rFonts w:ascii="Arial" w:hAnsi="Arial" w:cs="Arial"/>
                <w:sz w:val="22"/>
                <w:szCs w:val="22"/>
              </w:rPr>
              <w:t xml:space="preserve">Ms Penelope </w:t>
            </w:r>
            <w:r w:rsidRPr="00B909C0">
              <w:rPr>
                <w:rFonts w:ascii="Arial" w:hAnsi="Arial" w:cs="Arial"/>
                <w:sz w:val="22"/>
                <w:szCs w:val="22"/>
                <w:u w:val="single"/>
              </w:rPr>
              <w:t>Jane</w:t>
            </w:r>
            <w:r w:rsidRPr="0047775F">
              <w:rPr>
                <w:rFonts w:ascii="Arial" w:hAnsi="Arial" w:cs="Arial"/>
                <w:sz w:val="22"/>
                <w:szCs w:val="22"/>
              </w:rPr>
              <w:t xml:space="preserve"> Anderson</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Ms Alexandra Greene </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Mr James Morton </w:t>
            </w:r>
          </w:p>
        </w:tc>
      </w:tr>
      <w:tr w:rsidR="007E4DA1" w:rsidRPr="00DC740E" w:rsidTr="001C281C">
        <w:trPr>
          <w:trHeight w:val="443"/>
        </w:trPr>
        <w:tc>
          <w:tcPr>
            <w:tcW w:w="3071" w:type="dxa"/>
          </w:tcPr>
          <w:p w:rsidR="007E4DA1" w:rsidRPr="00AC24B8" w:rsidRDefault="007E4DA1" w:rsidP="00AC24B8">
            <w:pPr>
              <w:numPr>
                <w:ilvl w:val="0"/>
                <w:numId w:val="14"/>
              </w:numPr>
              <w:tabs>
                <w:tab w:val="left" w:pos="284"/>
              </w:tabs>
              <w:autoSpaceDE w:val="0"/>
              <w:autoSpaceDN w:val="0"/>
              <w:adjustRightInd w:val="0"/>
              <w:spacing w:before="60" w:after="60"/>
              <w:ind w:left="284" w:hanging="284"/>
              <w:rPr>
                <w:rFonts w:ascii="Arial" w:hAnsi="Arial" w:cs="Arial"/>
                <w:sz w:val="22"/>
                <w:szCs w:val="22"/>
              </w:rPr>
            </w:pPr>
            <w:r w:rsidRPr="0047775F">
              <w:rPr>
                <w:rFonts w:ascii="Arial" w:hAnsi="Arial" w:cs="Arial"/>
                <w:sz w:val="22"/>
                <w:szCs w:val="22"/>
              </w:rPr>
              <w:t>Mr Anil Bakrania</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Dr Leith Henry</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Mr Glenn O’Brien</w:t>
            </w:r>
          </w:p>
        </w:tc>
      </w:tr>
      <w:tr w:rsidR="007E4DA1" w:rsidRPr="00DC740E" w:rsidTr="001C281C">
        <w:trPr>
          <w:trHeight w:val="443"/>
        </w:trPr>
        <w:tc>
          <w:tcPr>
            <w:tcW w:w="3071" w:type="dxa"/>
          </w:tcPr>
          <w:p w:rsidR="007E4DA1" w:rsidRPr="00AC24B8" w:rsidRDefault="007E4DA1" w:rsidP="00AC24B8">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Ms Suzanne Banks </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Ms Hala Abu Hijleh</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Mr Gary Patten</w:t>
            </w:r>
          </w:p>
        </w:tc>
      </w:tr>
      <w:tr w:rsidR="007E4DA1" w:rsidRPr="00DC740E" w:rsidTr="001C281C">
        <w:trPr>
          <w:trHeight w:val="443"/>
        </w:trPr>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Ms </w:t>
            </w:r>
            <w:r>
              <w:rPr>
                <w:rFonts w:ascii="Arial" w:hAnsi="Arial" w:cs="Arial"/>
                <w:sz w:val="22"/>
                <w:szCs w:val="22"/>
              </w:rPr>
              <w:t>Rebecca</w:t>
            </w:r>
            <w:r w:rsidRPr="0047775F">
              <w:rPr>
                <w:rFonts w:ascii="Arial" w:hAnsi="Arial" w:cs="Arial"/>
                <w:sz w:val="22"/>
                <w:szCs w:val="22"/>
              </w:rPr>
              <w:t xml:space="preserve"> </w:t>
            </w:r>
            <w:r>
              <w:rPr>
                <w:rFonts w:ascii="Arial" w:hAnsi="Arial" w:cs="Arial"/>
                <w:sz w:val="22"/>
                <w:szCs w:val="22"/>
              </w:rPr>
              <w:t>Bellamy</w:t>
            </w:r>
            <w:r w:rsidRPr="0047775F">
              <w:rPr>
                <w:rFonts w:ascii="Arial" w:hAnsi="Arial" w:cs="Arial"/>
                <w:sz w:val="22"/>
                <w:szCs w:val="22"/>
              </w:rPr>
              <w:t xml:space="preserve"> </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Ms Kimberly Jackson</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Ms Anne-Maree Roche </w:t>
            </w:r>
          </w:p>
        </w:tc>
      </w:tr>
      <w:tr w:rsidR="007E4DA1" w:rsidRPr="00DC740E" w:rsidTr="001C281C">
        <w:trPr>
          <w:trHeight w:val="443"/>
        </w:trPr>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Mr Garry Bell </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Ms Barbara Kent</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Ms Sue Scheinpflug </w:t>
            </w:r>
          </w:p>
        </w:tc>
      </w:tr>
      <w:tr w:rsidR="007E4DA1" w:rsidRPr="00DC740E" w:rsidTr="001C281C">
        <w:trPr>
          <w:trHeight w:val="443"/>
        </w:trPr>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Mr Chiu-Hing Chan </w:t>
            </w:r>
          </w:p>
        </w:tc>
        <w:tc>
          <w:tcPr>
            <w:tcW w:w="3071" w:type="dxa"/>
          </w:tcPr>
          <w:p w:rsidR="007E4DA1" w:rsidRPr="00AC24B8" w:rsidRDefault="007E4DA1" w:rsidP="00AC24B8">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Mr Raymond Lane </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w:t>
            </w:r>
            <w:r>
              <w:rPr>
                <w:rFonts w:ascii="Arial" w:hAnsi="Arial" w:cs="Arial"/>
                <w:sz w:val="22"/>
                <w:szCs w:val="22"/>
              </w:rPr>
              <w:t>s</w:t>
            </w:r>
            <w:r w:rsidRPr="0047775F">
              <w:rPr>
                <w:rFonts w:ascii="Arial" w:hAnsi="Arial" w:cs="Arial"/>
                <w:sz w:val="22"/>
                <w:szCs w:val="22"/>
              </w:rPr>
              <w:t xml:space="preserve"> Santhoshi Watapuluwa </w:t>
            </w:r>
          </w:p>
        </w:tc>
      </w:tr>
      <w:tr w:rsidR="007E4DA1" w:rsidRPr="00DC740E" w:rsidTr="001C281C">
        <w:trPr>
          <w:trHeight w:val="443"/>
        </w:trPr>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Ms Clair Duffy</w:t>
            </w:r>
          </w:p>
        </w:tc>
        <w:tc>
          <w:tcPr>
            <w:tcW w:w="3071" w:type="dxa"/>
          </w:tcPr>
          <w:p w:rsidR="007E4DA1" w:rsidRPr="00AC24B8" w:rsidRDefault="007E4DA1" w:rsidP="00AC24B8">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Mr Paul Lostroh</w:t>
            </w:r>
          </w:p>
        </w:tc>
        <w:tc>
          <w:tcPr>
            <w:tcW w:w="3071" w:type="dxa"/>
          </w:tcPr>
          <w:p w:rsidR="007E4DA1" w:rsidRPr="00AC24B8" w:rsidRDefault="007E4DA1" w:rsidP="00AC24B8">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 xml:space="preserve">Ms Helen Watkins </w:t>
            </w:r>
          </w:p>
        </w:tc>
      </w:tr>
      <w:tr w:rsidR="007E4DA1" w:rsidRPr="00DC740E" w:rsidTr="001C281C">
        <w:trPr>
          <w:trHeight w:val="398"/>
        </w:trPr>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Ms Nicole Franklin</w:t>
            </w:r>
          </w:p>
        </w:tc>
        <w:tc>
          <w:tcPr>
            <w:tcW w:w="3071" w:type="dxa"/>
          </w:tcPr>
          <w:p w:rsidR="007E4DA1" w:rsidRPr="0047775F" w:rsidRDefault="007E4DA1" w:rsidP="001C281C">
            <w:pPr>
              <w:numPr>
                <w:ilvl w:val="0"/>
                <w:numId w:val="14"/>
              </w:numPr>
              <w:tabs>
                <w:tab w:val="left" w:pos="284"/>
              </w:tabs>
              <w:spacing w:before="60" w:after="60"/>
              <w:ind w:left="284" w:hanging="284"/>
              <w:rPr>
                <w:rFonts w:ascii="Arial" w:hAnsi="Arial" w:cs="Arial"/>
                <w:sz w:val="22"/>
                <w:szCs w:val="22"/>
              </w:rPr>
            </w:pPr>
            <w:r w:rsidRPr="0047775F">
              <w:rPr>
                <w:rFonts w:ascii="Arial" w:hAnsi="Arial" w:cs="Arial"/>
                <w:sz w:val="22"/>
                <w:szCs w:val="22"/>
              </w:rPr>
              <w:t>Ms Leanne McGregor</w:t>
            </w:r>
          </w:p>
        </w:tc>
        <w:tc>
          <w:tcPr>
            <w:tcW w:w="3071" w:type="dxa"/>
          </w:tcPr>
          <w:p w:rsidR="007E4DA1" w:rsidRPr="0047775F" w:rsidRDefault="007E4DA1" w:rsidP="001C281C">
            <w:pPr>
              <w:tabs>
                <w:tab w:val="left" w:pos="284"/>
              </w:tabs>
              <w:autoSpaceDE w:val="0"/>
              <w:autoSpaceDN w:val="0"/>
              <w:adjustRightInd w:val="0"/>
              <w:spacing w:before="60" w:after="60"/>
              <w:rPr>
                <w:rFonts w:ascii="Arial" w:hAnsi="Arial" w:cs="Arial"/>
                <w:sz w:val="22"/>
                <w:szCs w:val="22"/>
              </w:rPr>
            </w:pPr>
          </w:p>
        </w:tc>
      </w:tr>
    </w:tbl>
    <w:p w:rsidR="007E4DA1" w:rsidRDefault="007E4DA1" w:rsidP="001C281C">
      <w:pPr>
        <w:numPr>
          <w:ilvl w:val="0"/>
          <w:numId w:val="4"/>
        </w:numPr>
        <w:spacing w:before="360"/>
        <w:jc w:val="both"/>
        <w:rPr>
          <w:rFonts w:ascii="Arial" w:hAnsi="Arial" w:cs="Arial"/>
          <w:i/>
          <w:sz w:val="22"/>
          <w:szCs w:val="22"/>
          <w:u w:val="single"/>
        </w:rPr>
      </w:pPr>
      <w:r w:rsidRPr="00A62E42">
        <w:rPr>
          <w:rFonts w:ascii="Arial" w:hAnsi="Arial" w:cs="Arial"/>
          <w:i/>
          <w:sz w:val="22"/>
          <w:szCs w:val="22"/>
          <w:u w:val="single"/>
        </w:rPr>
        <w:t>Attachments</w:t>
      </w:r>
    </w:p>
    <w:p w:rsidR="00AD5021" w:rsidRPr="00222713" w:rsidRDefault="007E4DA1" w:rsidP="00222713">
      <w:pPr>
        <w:keepLines/>
        <w:numPr>
          <w:ilvl w:val="0"/>
          <w:numId w:val="13"/>
        </w:numPr>
        <w:spacing w:before="120"/>
        <w:jc w:val="both"/>
        <w:rPr>
          <w:rFonts w:ascii="Arial" w:hAnsi="Arial" w:cs="Arial"/>
          <w:sz w:val="22"/>
          <w:szCs w:val="22"/>
        </w:rPr>
      </w:pPr>
      <w:r w:rsidRPr="00A62E42">
        <w:rPr>
          <w:rFonts w:ascii="Arial" w:hAnsi="Arial" w:cs="Arial"/>
          <w:sz w:val="22"/>
          <w:szCs w:val="22"/>
        </w:rPr>
        <w:t>Nil</w:t>
      </w:r>
      <w:r w:rsidR="00222713">
        <w:rPr>
          <w:rFonts w:ascii="Arial" w:hAnsi="Arial" w:cs="Arial"/>
          <w:sz w:val="22"/>
          <w:szCs w:val="22"/>
        </w:rPr>
        <w:t>.</w:t>
      </w:r>
    </w:p>
    <w:sectPr w:rsidR="00AD5021" w:rsidRPr="00222713" w:rsidSect="00222713">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1C" w:rsidRDefault="004F161C" w:rsidP="00D6589B">
      <w:r>
        <w:separator/>
      </w:r>
    </w:p>
  </w:endnote>
  <w:endnote w:type="continuationSeparator" w:id="0">
    <w:p w:rsidR="004F161C" w:rsidRDefault="004F161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1C" w:rsidRDefault="004F161C" w:rsidP="00D6589B">
      <w:r>
        <w:separator/>
      </w:r>
    </w:p>
  </w:footnote>
  <w:footnote w:type="continuationSeparator" w:id="0">
    <w:p w:rsidR="004F161C" w:rsidRDefault="004F161C"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395" w:rsidRPr="00DC740E" w:rsidRDefault="00261395" w:rsidP="0026139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DC740E">
      <w:rPr>
        <w:rFonts w:ascii="Arial" w:hAnsi="Arial" w:cs="Arial"/>
        <w:b/>
        <w:color w:val="auto"/>
        <w:sz w:val="28"/>
        <w:szCs w:val="22"/>
        <w:lang w:eastAsia="en-US"/>
      </w:rPr>
      <w:t>Queensland Government</w:t>
    </w:r>
  </w:p>
  <w:p w:rsidR="00261395" w:rsidRPr="00DC740E" w:rsidRDefault="00261395" w:rsidP="0026139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261395" w:rsidRPr="00DC740E" w:rsidRDefault="00261395" w:rsidP="0026139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DC740E">
      <w:rPr>
        <w:rFonts w:ascii="Arial" w:hAnsi="Arial" w:cs="Arial"/>
        <w:b/>
        <w:color w:val="auto"/>
        <w:sz w:val="22"/>
        <w:szCs w:val="22"/>
        <w:lang w:eastAsia="en-US"/>
      </w:rPr>
      <w:t xml:space="preserve">Cabinet – </w:t>
    </w:r>
    <w:r>
      <w:rPr>
        <w:rFonts w:ascii="Arial" w:hAnsi="Arial" w:cs="Arial"/>
        <w:b/>
        <w:color w:val="auto"/>
        <w:sz w:val="22"/>
        <w:szCs w:val="22"/>
        <w:lang w:eastAsia="en-US"/>
      </w:rPr>
      <w:t>July 2016</w:t>
    </w:r>
  </w:p>
  <w:p w:rsidR="00261395" w:rsidRDefault="00261395" w:rsidP="00261395">
    <w:pPr>
      <w:pStyle w:val="ListParagraph"/>
      <w:spacing w:before="120"/>
      <w:ind w:left="0"/>
      <w:rPr>
        <w:rFonts w:ascii="Arial" w:hAnsi="Arial" w:cs="Arial"/>
        <w:b/>
        <w:u w:val="single"/>
      </w:rPr>
    </w:pPr>
    <w:r>
      <w:rPr>
        <w:rFonts w:ascii="Arial" w:hAnsi="Arial" w:cs="Arial"/>
        <w:b/>
        <w:u w:val="single"/>
      </w:rPr>
      <w:t xml:space="preserve">Appointment of members to the Central </w:t>
    </w:r>
    <w:r w:rsidR="00F27DE8">
      <w:rPr>
        <w:rFonts w:ascii="Arial" w:hAnsi="Arial" w:cs="Arial"/>
        <w:b/>
        <w:u w:val="single"/>
      </w:rPr>
      <w:t>and Northern</w:t>
    </w:r>
    <w:r>
      <w:rPr>
        <w:rFonts w:ascii="Arial" w:hAnsi="Arial" w:cs="Arial"/>
        <w:b/>
        <w:u w:val="single"/>
      </w:rPr>
      <w:t xml:space="preserve"> Queensland </w:t>
    </w:r>
    <w:r w:rsidR="00F27DE8">
      <w:rPr>
        <w:rFonts w:ascii="Arial" w:hAnsi="Arial" w:cs="Arial"/>
        <w:b/>
        <w:u w:val="single"/>
      </w:rPr>
      <w:t xml:space="preserve">Regional </w:t>
    </w:r>
    <w:r>
      <w:rPr>
        <w:rFonts w:ascii="Arial" w:hAnsi="Arial" w:cs="Arial"/>
        <w:b/>
        <w:u w:val="single"/>
      </w:rPr>
      <w:t xml:space="preserve">Parole Board and the </w:t>
    </w:r>
    <w:r w:rsidR="00F27DE8">
      <w:rPr>
        <w:rFonts w:ascii="Arial" w:hAnsi="Arial" w:cs="Arial"/>
        <w:b/>
        <w:u w:val="single"/>
      </w:rPr>
      <w:t>Southern</w:t>
    </w:r>
    <w:r>
      <w:rPr>
        <w:rFonts w:ascii="Arial" w:hAnsi="Arial" w:cs="Arial"/>
        <w:b/>
        <w:u w:val="single"/>
      </w:rPr>
      <w:t xml:space="preserve"> Queensland Regional Parole Board</w:t>
    </w:r>
  </w:p>
  <w:p w:rsidR="00261395" w:rsidRDefault="00261395" w:rsidP="00261395">
    <w:pPr>
      <w:pStyle w:val="NoSpacing"/>
      <w:spacing w:before="120"/>
      <w:rPr>
        <w:rFonts w:ascii="Arial" w:hAnsi="Arial" w:cs="Arial"/>
        <w:b/>
        <w:u w:val="single"/>
      </w:rPr>
    </w:pPr>
    <w:r>
      <w:rPr>
        <w:rFonts w:ascii="Arial" w:hAnsi="Arial" w:cs="Arial"/>
        <w:b/>
        <w:u w:val="single"/>
      </w:rPr>
      <w:t>Minister for Police, Fire and Emergency Services and Minister for Corrective Services</w:t>
    </w:r>
  </w:p>
  <w:p w:rsidR="00261395" w:rsidRDefault="00261395" w:rsidP="00261395">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16B54321"/>
    <w:multiLevelType w:val="hybridMultilevel"/>
    <w:tmpl w:val="1F4E67D6"/>
    <w:lvl w:ilvl="0" w:tplc="5F98E0CC">
      <w:start w:val="1"/>
      <w:numFmt w:val="lowerLetter"/>
      <w:lvlText w:val="(%1)"/>
      <w:lvlJc w:val="left"/>
      <w:pPr>
        <w:tabs>
          <w:tab w:val="num" w:pos="-1"/>
        </w:tabs>
        <w:ind w:left="-1" w:firstLine="363"/>
      </w:pPr>
      <w:rPr>
        <w:rFonts w:hint="default"/>
      </w:rPr>
    </w:lvl>
    <w:lvl w:ilvl="1" w:tplc="AE1AA16C">
      <w:start w:val="1"/>
      <w:numFmt w:val="bullet"/>
      <w:lvlText w:val="-"/>
      <w:lvlJc w:val="left"/>
      <w:pPr>
        <w:tabs>
          <w:tab w:val="num" w:pos="1491"/>
        </w:tabs>
        <w:ind w:left="1746" w:hanging="664"/>
      </w:pPr>
      <w:rPr>
        <w:rFonts w:ascii="Courier New" w:hAnsi="Courier New" w:hint="default"/>
      </w:rPr>
    </w:lvl>
    <w:lvl w:ilvl="2" w:tplc="0C09001B" w:tentative="1">
      <w:start w:val="1"/>
      <w:numFmt w:val="lowerRoman"/>
      <w:lvlText w:val="%3."/>
      <w:lvlJc w:val="right"/>
      <w:pPr>
        <w:tabs>
          <w:tab w:val="num" w:pos="2162"/>
        </w:tabs>
        <w:ind w:left="2162" w:hanging="180"/>
      </w:pPr>
    </w:lvl>
    <w:lvl w:ilvl="3" w:tplc="0C09000F" w:tentative="1">
      <w:start w:val="1"/>
      <w:numFmt w:val="decimal"/>
      <w:lvlText w:val="%4."/>
      <w:lvlJc w:val="left"/>
      <w:pPr>
        <w:tabs>
          <w:tab w:val="num" w:pos="2882"/>
        </w:tabs>
        <w:ind w:left="2882" w:hanging="360"/>
      </w:pPr>
    </w:lvl>
    <w:lvl w:ilvl="4" w:tplc="0C090019" w:tentative="1">
      <w:start w:val="1"/>
      <w:numFmt w:val="lowerLetter"/>
      <w:lvlText w:val="%5."/>
      <w:lvlJc w:val="left"/>
      <w:pPr>
        <w:tabs>
          <w:tab w:val="num" w:pos="3602"/>
        </w:tabs>
        <w:ind w:left="3602" w:hanging="360"/>
      </w:pPr>
    </w:lvl>
    <w:lvl w:ilvl="5" w:tplc="0C09001B" w:tentative="1">
      <w:start w:val="1"/>
      <w:numFmt w:val="lowerRoman"/>
      <w:lvlText w:val="%6."/>
      <w:lvlJc w:val="right"/>
      <w:pPr>
        <w:tabs>
          <w:tab w:val="num" w:pos="4322"/>
        </w:tabs>
        <w:ind w:left="4322" w:hanging="180"/>
      </w:pPr>
    </w:lvl>
    <w:lvl w:ilvl="6" w:tplc="0C09000F" w:tentative="1">
      <w:start w:val="1"/>
      <w:numFmt w:val="decimal"/>
      <w:lvlText w:val="%7."/>
      <w:lvlJc w:val="left"/>
      <w:pPr>
        <w:tabs>
          <w:tab w:val="num" w:pos="5042"/>
        </w:tabs>
        <w:ind w:left="5042" w:hanging="360"/>
      </w:pPr>
    </w:lvl>
    <w:lvl w:ilvl="7" w:tplc="0C090019" w:tentative="1">
      <w:start w:val="1"/>
      <w:numFmt w:val="lowerLetter"/>
      <w:lvlText w:val="%8."/>
      <w:lvlJc w:val="left"/>
      <w:pPr>
        <w:tabs>
          <w:tab w:val="num" w:pos="5762"/>
        </w:tabs>
        <w:ind w:left="5762" w:hanging="360"/>
      </w:pPr>
    </w:lvl>
    <w:lvl w:ilvl="8" w:tplc="0C09001B" w:tentative="1">
      <w:start w:val="1"/>
      <w:numFmt w:val="lowerRoman"/>
      <w:lvlText w:val="%9."/>
      <w:lvlJc w:val="right"/>
      <w:pPr>
        <w:tabs>
          <w:tab w:val="num" w:pos="6482"/>
        </w:tabs>
        <w:ind w:left="6482" w:hanging="180"/>
      </w:pPr>
    </w:lvl>
  </w:abstractNum>
  <w:abstractNum w:abstractNumId="2" w15:restartNumberingAfterBreak="0">
    <w:nsid w:val="1CFB0F54"/>
    <w:multiLevelType w:val="hybridMultilevel"/>
    <w:tmpl w:val="7D5498BA"/>
    <w:lvl w:ilvl="0" w:tplc="7BAE3D6C">
      <w:start w:val="1"/>
      <w:numFmt w:val="decimal"/>
      <w:lvlText w:val="%1."/>
      <w:lvlJc w:val="left"/>
      <w:pPr>
        <w:tabs>
          <w:tab w:val="num" w:pos="360"/>
        </w:tabs>
        <w:ind w:left="360" w:hanging="360"/>
      </w:pPr>
      <w:rPr>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F860D1D"/>
    <w:multiLevelType w:val="hybridMultilevel"/>
    <w:tmpl w:val="003666E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86F409D"/>
    <w:multiLevelType w:val="hybridMultilevel"/>
    <w:tmpl w:val="3048C174"/>
    <w:lvl w:ilvl="0" w:tplc="7BAE3D6C">
      <w:start w:val="1"/>
      <w:numFmt w:val="decimal"/>
      <w:lvlText w:val="%1."/>
      <w:lvlJc w:val="left"/>
      <w:pPr>
        <w:tabs>
          <w:tab w:val="num" w:pos="360"/>
        </w:tabs>
        <w:ind w:left="360" w:hanging="360"/>
      </w:pPr>
      <w:rPr>
        <w:b w:val="0"/>
      </w:rPr>
    </w:lvl>
    <w:lvl w:ilvl="1" w:tplc="B6E87C94">
      <w:start w:val="1"/>
      <w:numFmt w:val="bullet"/>
      <w:lvlText w:val=""/>
      <w:lvlJc w:val="left"/>
      <w:pPr>
        <w:tabs>
          <w:tab w:val="num" w:pos="1477"/>
        </w:tabs>
        <w:ind w:left="1477" w:hanging="397"/>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40EB4B82"/>
    <w:multiLevelType w:val="hybridMultilevel"/>
    <w:tmpl w:val="FC6C86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CE651B8"/>
    <w:multiLevelType w:val="hybridMultilevel"/>
    <w:tmpl w:val="95FE9F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83C7F"/>
    <w:multiLevelType w:val="hybridMultilevel"/>
    <w:tmpl w:val="17D6B968"/>
    <w:lvl w:ilvl="0" w:tplc="0C090001">
      <w:start w:val="1"/>
      <w:numFmt w:val="bullet"/>
      <w:lvlText w:val=""/>
      <w:lvlJc w:val="left"/>
      <w:pPr>
        <w:tabs>
          <w:tab w:val="num" w:pos="361"/>
        </w:tabs>
        <w:ind w:left="361" w:hanging="360"/>
      </w:pPr>
      <w:rPr>
        <w:rFonts w:ascii="Symbol" w:hAnsi="Symbol" w:hint="default"/>
      </w:rPr>
    </w:lvl>
    <w:lvl w:ilvl="1" w:tplc="09B240E8">
      <w:start w:val="1"/>
      <w:numFmt w:val="lowerLetter"/>
      <w:lvlText w:val="(%2)"/>
      <w:lvlJc w:val="left"/>
      <w:pPr>
        <w:tabs>
          <w:tab w:val="num" w:pos="361"/>
        </w:tabs>
        <w:ind w:left="361" w:hanging="360"/>
      </w:pPr>
      <w:rPr>
        <w:rFonts w:hint="default"/>
      </w:rPr>
    </w:lvl>
    <w:lvl w:ilvl="2" w:tplc="0C09001B">
      <w:start w:val="1"/>
      <w:numFmt w:val="lowerRoman"/>
      <w:lvlText w:val="%3."/>
      <w:lvlJc w:val="right"/>
      <w:pPr>
        <w:tabs>
          <w:tab w:val="num" w:pos="1801"/>
        </w:tabs>
        <w:ind w:left="1801" w:hanging="180"/>
      </w:pPr>
    </w:lvl>
    <w:lvl w:ilvl="3" w:tplc="0C09000F" w:tentative="1">
      <w:start w:val="1"/>
      <w:numFmt w:val="decimal"/>
      <w:lvlText w:val="%4."/>
      <w:lvlJc w:val="left"/>
      <w:pPr>
        <w:tabs>
          <w:tab w:val="num" w:pos="2521"/>
        </w:tabs>
        <w:ind w:left="2521" w:hanging="360"/>
      </w:pPr>
    </w:lvl>
    <w:lvl w:ilvl="4" w:tplc="0C090019" w:tentative="1">
      <w:start w:val="1"/>
      <w:numFmt w:val="lowerLetter"/>
      <w:lvlText w:val="%5."/>
      <w:lvlJc w:val="left"/>
      <w:pPr>
        <w:tabs>
          <w:tab w:val="num" w:pos="3241"/>
        </w:tabs>
        <w:ind w:left="3241" w:hanging="360"/>
      </w:pPr>
    </w:lvl>
    <w:lvl w:ilvl="5" w:tplc="0C09001B" w:tentative="1">
      <w:start w:val="1"/>
      <w:numFmt w:val="lowerRoman"/>
      <w:lvlText w:val="%6."/>
      <w:lvlJc w:val="right"/>
      <w:pPr>
        <w:tabs>
          <w:tab w:val="num" w:pos="3961"/>
        </w:tabs>
        <w:ind w:left="3961" w:hanging="180"/>
      </w:pPr>
    </w:lvl>
    <w:lvl w:ilvl="6" w:tplc="0C09000F" w:tentative="1">
      <w:start w:val="1"/>
      <w:numFmt w:val="decimal"/>
      <w:lvlText w:val="%7."/>
      <w:lvlJc w:val="left"/>
      <w:pPr>
        <w:tabs>
          <w:tab w:val="num" w:pos="4681"/>
        </w:tabs>
        <w:ind w:left="4681" w:hanging="360"/>
      </w:pPr>
    </w:lvl>
    <w:lvl w:ilvl="7" w:tplc="0C090019" w:tentative="1">
      <w:start w:val="1"/>
      <w:numFmt w:val="lowerLetter"/>
      <w:lvlText w:val="%8."/>
      <w:lvlJc w:val="left"/>
      <w:pPr>
        <w:tabs>
          <w:tab w:val="num" w:pos="5401"/>
        </w:tabs>
        <w:ind w:left="5401" w:hanging="360"/>
      </w:pPr>
    </w:lvl>
    <w:lvl w:ilvl="8" w:tplc="0C09001B" w:tentative="1">
      <w:start w:val="1"/>
      <w:numFmt w:val="lowerRoman"/>
      <w:lvlText w:val="%9."/>
      <w:lvlJc w:val="right"/>
      <w:pPr>
        <w:tabs>
          <w:tab w:val="num" w:pos="6121"/>
        </w:tabs>
        <w:ind w:left="6121" w:hanging="180"/>
      </w:pPr>
    </w:lvl>
  </w:abstractNum>
  <w:abstractNum w:abstractNumId="8" w15:restartNumberingAfterBreak="0">
    <w:nsid w:val="55C4107C"/>
    <w:multiLevelType w:val="hybridMultilevel"/>
    <w:tmpl w:val="1EE8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380916"/>
    <w:multiLevelType w:val="hybridMultilevel"/>
    <w:tmpl w:val="27065822"/>
    <w:lvl w:ilvl="0" w:tplc="85DCB5D6">
      <w:start w:val="1"/>
      <w:numFmt w:val="decimal"/>
      <w:lvlText w:val="%1."/>
      <w:lvlJc w:val="left"/>
      <w:pPr>
        <w:tabs>
          <w:tab w:val="num" w:pos="360"/>
        </w:tabs>
        <w:ind w:left="360" w:hanging="360"/>
      </w:pPr>
      <w:rPr>
        <w:i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7C5449C"/>
    <w:multiLevelType w:val="hybridMultilevel"/>
    <w:tmpl w:val="4D5048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C12983"/>
    <w:multiLevelType w:val="hybridMultilevel"/>
    <w:tmpl w:val="9886C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2"/>
  </w:num>
  <w:num w:numId="6">
    <w:abstractNumId w:val="4"/>
  </w:num>
  <w:num w:numId="7">
    <w:abstractNumId w:val="7"/>
  </w:num>
  <w:num w:numId="8">
    <w:abstractNumId w:val="10"/>
  </w:num>
  <w:num w:numId="9">
    <w:abstractNumId w:val="6"/>
  </w:num>
  <w:num w:numId="10">
    <w:abstractNumId w:val="1"/>
  </w:num>
  <w:num w:numId="11">
    <w:abstractNumId w:val="5"/>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410F"/>
    <w:rsid w:val="0000598A"/>
    <w:rsid w:val="00007B54"/>
    <w:rsid w:val="00011A0E"/>
    <w:rsid w:val="00035DDF"/>
    <w:rsid w:val="00046549"/>
    <w:rsid w:val="00050883"/>
    <w:rsid w:val="000539E5"/>
    <w:rsid w:val="00056A00"/>
    <w:rsid w:val="00080F8F"/>
    <w:rsid w:val="00085C69"/>
    <w:rsid w:val="00090ECB"/>
    <w:rsid w:val="00094025"/>
    <w:rsid w:val="00096B8D"/>
    <w:rsid w:val="000A5363"/>
    <w:rsid w:val="000C22E2"/>
    <w:rsid w:val="000C6549"/>
    <w:rsid w:val="000D093E"/>
    <w:rsid w:val="000D2B76"/>
    <w:rsid w:val="000D6B07"/>
    <w:rsid w:val="000D74EB"/>
    <w:rsid w:val="000F36EA"/>
    <w:rsid w:val="000F4930"/>
    <w:rsid w:val="0010155D"/>
    <w:rsid w:val="00115121"/>
    <w:rsid w:val="0011786B"/>
    <w:rsid w:val="00174290"/>
    <w:rsid w:val="00183308"/>
    <w:rsid w:val="00191C37"/>
    <w:rsid w:val="00197863"/>
    <w:rsid w:val="00197CED"/>
    <w:rsid w:val="001A06C0"/>
    <w:rsid w:val="001A425D"/>
    <w:rsid w:val="001A70D7"/>
    <w:rsid w:val="001C0281"/>
    <w:rsid w:val="001C281C"/>
    <w:rsid w:val="001C5623"/>
    <w:rsid w:val="001E209B"/>
    <w:rsid w:val="001F0A21"/>
    <w:rsid w:val="00205EF5"/>
    <w:rsid w:val="00212A80"/>
    <w:rsid w:val="002148CA"/>
    <w:rsid w:val="00217473"/>
    <w:rsid w:val="00222713"/>
    <w:rsid w:val="00232886"/>
    <w:rsid w:val="0024533D"/>
    <w:rsid w:val="00261395"/>
    <w:rsid w:val="00261BD9"/>
    <w:rsid w:val="00262D85"/>
    <w:rsid w:val="002634B0"/>
    <w:rsid w:val="00263C01"/>
    <w:rsid w:val="002670D1"/>
    <w:rsid w:val="00275691"/>
    <w:rsid w:val="002757EF"/>
    <w:rsid w:val="0028147B"/>
    <w:rsid w:val="00285040"/>
    <w:rsid w:val="002B47EE"/>
    <w:rsid w:val="002B60B6"/>
    <w:rsid w:val="002D4E74"/>
    <w:rsid w:val="002F43F4"/>
    <w:rsid w:val="00305A32"/>
    <w:rsid w:val="00305EB7"/>
    <w:rsid w:val="003123EB"/>
    <w:rsid w:val="003642D1"/>
    <w:rsid w:val="003C44BF"/>
    <w:rsid w:val="003C6EE7"/>
    <w:rsid w:val="003D444E"/>
    <w:rsid w:val="004171F7"/>
    <w:rsid w:val="00423148"/>
    <w:rsid w:val="00451295"/>
    <w:rsid w:val="0047775F"/>
    <w:rsid w:val="00480DB3"/>
    <w:rsid w:val="004A2F56"/>
    <w:rsid w:val="004C255D"/>
    <w:rsid w:val="004C5DAB"/>
    <w:rsid w:val="004E5ABE"/>
    <w:rsid w:val="004F161C"/>
    <w:rsid w:val="00501C66"/>
    <w:rsid w:val="00502AB1"/>
    <w:rsid w:val="0052612E"/>
    <w:rsid w:val="00533021"/>
    <w:rsid w:val="005547DD"/>
    <w:rsid w:val="00573779"/>
    <w:rsid w:val="005A4341"/>
    <w:rsid w:val="005A6862"/>
    <w:rsid w:val="005B0E6E"/>
    <w:rsid w:val="005B17B8"/>
    <w:rsid w:val="005B1F12"/>
    <w:rsid w:val="005E4CCF"/>
    <w:rsid w:val="005F41A0"/>
    <w:rsid w:val="00622F79"/>
    <w:rsid w:val="00633C8C"/>
    <w:rsid w:val="00636773"/>
    <w:rsid w:val="006462CE"/>
    <w:rsid w:val="00652D7B"/>
    <w:rsid w:val="00663A4B"/>
    <w:rsid w:val="00665F69"/>
    <w:rsid w:val="00667C12"/>
    <w:rsid w:val="00677B64"/>
    <w:rsid w:val="00691FA5"/>
    <w:rsid w:val="006B4D3A"/>
    <w:rsid w:val="00732E22"/>
    <w:rsid w:val="0075342F"/>
    <w:rsid w:val="007564F7"/>
    <w:rsid w:val="00762359"/>
    <w:rsid w:val="00766FC7"/>
    <w:rsid w:val="0076763F"/>
    <w:rsid w:val="007718B7"/>
    <w:rsid w:val="007D5E26"/>
    <w:rsid w:val="007E4DA1"/>
    <w:rsid w:val="007E6952"/>
    <w:rsid w:val="007F71B2"/>
    <w:rsid w:val="00827FFC"/>
    <w:rsid w:val="00861866"/>
    <w:rsid w:val="00896689"/>
    <w:rsid w:val="008A67D3"/>
    <w:rsid w:val="008B425F"/>
    <w:rsid w:val="008B4844"/>
    <w:rsid w:val="008B6D04"/>
    <w:rsid w:val="008B7DE8"/>
    <w:rsid w:val="008C495A"/>
    <w:rsid w:val="008D3379"/>
    <w:rsid w:val="008F3ED4"/>
    <w:rsid w:val="008F44CD"/>
    <w:rsid w:val="009065DF"/>
    <w:rsid w:val="0091737C"/>
    <w:rsid w:val="00935738"/>
    <w:rsid w:val="00935CF7"/>
    <w:rsid w:val="00937C9A"/>
    <w:rsid w:val="00966E51"/>
    <w:rsid w:val="0098582B"/>
    <w:rsid w:val="009B06D2"/>
    <w:rsid w:val="009B1211"/>
    <w:rsid w:val="009C612C"/>
    <w:rsid w:val="009E319E"/>
    <w:rsid w:val="00A203D0"/>
    <w:rsid w:val="00A3188C"/>
    <w:rsid w:val="00A442C9"/>
    <w:rsid w:val="00A527A5"/>
    <w:rsid w:val="00A62E42"/>
    <w:rsid w:val="00A64FB0"/>
    <w:rsid w:val="00AB262C"/>
    <w:rsid w:val="00AB47FE"/>
    <w:rsid w:val="00AB6850"/>
    <w:rsid w:val="00AC24B8"/>
    <w:rsid w:val="00AC2D3E"/>
    <w:rsid w:val="00AC79B8"/>
    <w:rsid w:val="00AD5021"/>
    <w:rsid w:val="00AD6379"/>
    <w:rsid w:val="00AE4589"/>
    <w:rsid w:val="00AE7598"/>
    <w:rsid w:val="00AF63A3"/>
    <w:rsid w:val="00B12F13"/>
    <w:rsid w:val="00B26C3E"/>
    <w:rsid w:val="00B561D1"/>
    <w:rsid w:val="00B61610"/>
    <w:rsid w:val="00B66527"/>
    <w:rsid w:val="00B70303"/>
    <w:rsid w:val="00B909C0"/>
    <w:rsid w:val="00BA45BE"/>
    <w:rsid w:val="00BA542C"/>
    <w:rsid w:val="00BB7CE0"/>
    <w:rsid w:val="00BC67D6"/>
    <w:rsid w:val="00C07656"/>
    <w:rsid w:val="00C11141"/>
    <w:rsid w:val="00C13325"/>
    <w:rsid w:val="00C16930"/>
    <w:rsid w:val="00C55D97"/>
    <w:rsid w:val="00C61325"/>
    <w:rsid w:val="00C828D7"/>
    <w:rsid w:val="00C915E2"/>
    <w:rsid w:val="00C92623"/>
    <w:rsid w:val="00CA1372"/>
    <w:rsid w:val="00CB3B5E"/>
    <w:rsid w:val="00CD058C"/>
    <w:rsid w:val="00CE27E6"/>
    <w:rsid w:val="00CF0D8A"/>
    <w:rsid w:val="00D11370"/>
    <w:rsid w:val="00D13D48"/>
    <w:rsid w:val="00D14D0B"/>
    <w:rsid w:val="00D166F3"/>
    <w:rsid w:val="00D235B5"/>
    <w:rsid w:val="00D26836"/>
    <w:rsid w:val="00D433E5"/>
    <w:rsid w:val="00D50812"/>
    <w:rsid w:val="00D56CE7"/>
    <w:rsid w:val="00D6589B"/>
    <w:rsid w:val="00D75134"/>
    <w:rsid w:val="00D91656"/>
    <w:rsid w:val="00D917D1"/>
    <w:rsid w:val="00DA2B3B"/>
    <w:rsid w:val="00DC0B6D"/>
    <w:rsid w:val="00DC740E"/>
    <w:rsid w:val="00DF42CD"/>
    <w:rsid w:val="00DF46A7"/>
    <w:rsid w:val="00DF62F8"/>
    <w:rsid w:val="00E012CB"/>
    <w:rsid w:val="00E16288"/>
    <w:rsid w:val="00E22D03"/>
    <w:rsid w:val="00E60A63"/>
    <w:rsid w:val="00E70CD2"/>
    <w:rsid w:val="00E746E5"/>
    <w:rsid w:val="00E9792E"/>
    <w:rsid w:val="00EC5418"/>
    <w:rsid w:val="00ED000A"/>
    <w:rsid w:val="00ED3F39"/>
    <w:rsid w:val="00ED5BAA"/>
    <w:rsid w:val="00F02434"/>
    <w:rsid w:val="00F27DE8"/>
    <w:rsid w:val="00F431CE"/>
    <w:rsid w:val="00F43D9D"/>
    <w:rsid w:val="00F46A25"/>
    <w:rsid w:val="00F50377"/>
    <w:rsid w:val="00F67396"/>
    <w:rsid w:val="00F91C45"/>
    <w:rsid w:val="00FB75BD"/>
    <w:rsid w:val="00FF6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table" w:styleId="TableGrid">
    <w:name w:val="Table Grid"/>
    <w:basedOn w:val="TableNormal"/>
    <w:locked/>
    <w:rsid w:val="00F9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C45"/>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sid w:val="00DC0B6D"/>
    <w:rPr>
      <w:rFonts w:ascii="Times New Roman" w:hAnsi="Times New Roman"/>
      <w:color w:val="000000"/>
      <w:sz w:val="24"/>
    </w:rPr>
  </w:style>
  <w:style w:type="paragraph" w:styleId="ListParagraph">
    <w:name w:val="List Paragraph"/>
    <w:basedOn w:val="Normal"/>
    <w:uiPriority w:val="34"/>
    <w:qFormat/>
    <w:rsid w:val="007718B7"/>
    <w:pPr>
      <w:ind w:left="720"/>
    </w:pPr>
    <w:rPr>
      <w:rFonts w:ascii="Calibri" w:hAnsi="Calibri" w:cs="Calibri"/>
      <w:color w:val="auto"/>
      <w:sz w:val="22"/>
      <w:szCs w:val="22"/>
    </w:rPr>
  </w:style>
  <w:style w:type="paragraph" w:styleId="NoSpacing">
    <w:name w:val="No Spacing"/>
    <w:uiPriority w:val="1"/>
    <w:qFormat/>
    <w:rsid w:val="00B909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8682">
      <w:bodyDiv w:val="1"/>
      <w:marLeft w:val="0"/>
      <w:marRight w:val="0"/>
      <w:marTop w:val="0"/>
      <w:marBottom w:val="0"/>
      <w:divBdr>
        <w:top w:val="none" w:sz="0" w:space="0" w:color="auto"/>
        <w:left w:val="none" w:sz="0" w:space="0" w:color="auto"/>
        <w:bottom w:val="none" w:sz="0" w:space="0" w:color="auto"/>
        <w:right w:val="none" w:sz="0" w:space="0" w:color="auto"/>
      </w:divBdr>
    </w:div>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386955076">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04A4-FEE7-49BF-9A90-0A1E3678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1170</Characters>
  <Application>Microsoft Office Word</Application>
  <DocSecurity>0</DocSecurity>
  <Lines>40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1394</CharactersWithSpaces>
  <SharedDoc>false</SharedDoc>
  <HyperlinkBase>https://www.cabinet.qld.gov.au/documents/2016/Jul/ApptParBoard/</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2016-07-08T07:29:00Z</cp:lastPrinted>
  <dcterms:created xsi:type="dcterms:W3CDTF">2017-10-25T01:48:00Z</dcterms:created>
  <dcterms:modified xsi:type="dcterms:W3CDTF">2018-03-06T01:35:00Z</dcterms:modified>
  <cp:category>Significant_Appointments,Parole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1184181558</vt:i4>
  </property>
  <property fmtid="{D5CDD505-2E9C-101B-9397-08002B2CF9AE}" pid="3" name="_NewReviewCycle">
    <vt:lpwstr/>
  </property>
  <property fmtid="{D5CDD505-2E9C-101B-9397-08002B2CF9AE}" pid="4" name="_PreviousAdHocReviewCycleID">
    <vt:i4>1432753654</vt:i4>
  </property>
  <property fmtid="{D5CDD505-2E9C-101B-9397-08002B2CF9AE}" pid="5" name="_ReviewingToolsShownOnce">
    <vt:lpwstr/>
  </property>
</Properties>
</file>